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87" w:rsidRDefault="00F80DEF">
      <w:r>
        <w:t xml:space="preserve">Math </w:t>
      </w:r>
      <w:r w:rsidR="00036394">
        <w:t>4340 – Numerical Methods</w:t>
      </w:r>
      <w:r>
        <w:t xml:space="preserve"> </w:t>
      </w:r>
    </w:p>
    <w:p w:rsidR="00AC78C6" w:rsidRDefault="00F05134">
      <w:r>
        <w:t>Homework 6.1</w:t>
      </w:r>
      <w:r w:rsidR="00AC78C6">
        <w:t xml:space="preserve"> </w:t>
      </w:r>
    </w:p>
    <w:p w:rsidR="00C177D8" w:rsidRDefault="0050677D">
      <w:r>
        <w:t xml:space="preserve">Due </w:t>
      </w:r>
      <w:r w:rsidR="00B90CE7">
        <w:t>Thursday, Sept 17</w:t>
      </w:r>
      <w:bookmarkStart w:id="0" w:name="_GoBack"/>
      <w:bookmarkEnd w:id="0"/>
      <w:r w:rsidR="0047486E">
        <w:t>, 2015</w:t>
      </w:r>
    </w:p>
    <w:p w:rsidR="008C3AFF" w:rsidRDefault="008C3AFF"/>
    <w:p w:rsidR="003F4F7D" w:rsidRDefault="00AB3A9F" w:rsidP="003F4F7D">
      <w:r>
        <w:t xml:space="preserve">Instructions:  Check your finite </w:t>
      </w:r>
      <w:r w:rsidR="0047486E">
        <w:t>difference expressions for #4, 5 and 6</w:t>
      </w:r>
      <w:r>
        <w:t>, using the standard Taylor’s series chart.</w:t>
      </w:r>
    </w:p>
    <w:p w:rsidR="00AB3A9F" w:rsidRDefault="00142ADE" w:rsidP="003F4F7D">
      <w:r>
        <w:t xml:space="preserve"> </w:t>
      </w:r>
    </w:p>
    <w:p w:rsidR="004136EB" w:rsidRDefault="004136EB">
      <w:r>
        <w:t xml:space="preserve">1.  </w:t>
      </w:r>
      <w:proofErr w:type="gramStart"/>
      <w:r>
        <w:t xml:space="preserve">Let </w:t>
      </w:r>
      <w:proofErr w:type="gramEnd"/>
      <w:r w:rsidR="003F4F7D" w:rsidRPr="004136EB">
        <w:rPr>
          <w:position w:val="-1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5" o:title=""/>
          </v:shape>
          <o:OLEObject Type="Embed" ProgID="Equation.3" ShapeID="_x0000_i1025" DrawAspect="Content" ObjectID="_1503376303" r:id="rId6"/>
        </w:object>
      </w:r>
      <w:r>
        <w:t xml:space="preserve">.  Create a chart with the following information at x=2.3, using the central difference approximation.  Compute an error bound for the truncation error using the </w:t>
      </w:r>
      <w:r w:rsidR="003F4F7D">
        <w:t xml:space="preserve">observation that the absolute value of all of the derivatives of </w:t>
      </w:r>
      <w:r w:rsidR="003F4F7D" w:rsidRPr="004136EB">
        <w:rPr>
          <w:position w:val="-10"/>
        </w:rPr>
        <w:object w:dxaOrig="540" w:dyaOrig="320">
          <v:shape id="_x0000_i1026" type="#_x0000_t75" style="width:27pt;height:15.75pt" o:ole="">
            <v:imagedata r:id="rId7" o:title=""/>
          </v:shape>
          <o:OLEObject Type="Embed" ProgID="Equation.3" ShapeID="_x0000_i1026" DrawAspect="Content" ObjectID="_1503376304" r:id="rId8"/>
        </w:object>
      </w:r>
      <w:r w:rsidR="003F4F7D">
        <w:t xml:space="preserve">are monotonically decreasing for x&gt;0.  Thus, we will make the </w:t>
      </w:r>
      <w:r>
        <w:t xml:space="preserve">assumption that </w:t>
      </w:r>
      <w:r w:rsidR="003F4F7D" w:rsidRPr="004136EB">
        <w:rPr>
          <w:position w:val="-14"/>
        </w:rPr>
        <w:object w:dxaOrig="1980" w:dyaOrig="400">
          <v:shape id="_x0000_i1027" type="#_x0000_t75" style="width:99.75pt;height:20.25pt" o:ole="">
            <v:imagedata r:id="rId9" o:title=""/>
          </v:shape>
          <o:OLEObject Type="Embed" ProgID="Equation.3" ShapeID="_x0000_i1027" DrawAspect="Content" ObjectID="_1503376305" r:id="rId10"/>
        </w:object>
      </w:r>
      <w:r>
        <w:t xml:space="preserve"> and show that the actual error is less than the error bounds.  Use Richardson extrapolation to determine an improved estimate based on these results.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441"/>
        <w:gridCol w:w="2712"/>
        <w:gridCol w:w="2284"/>
      </w:tblGrid>
      <w:tr w:rsidR="004136EB" w:rsidTr="004136EB">
        <w:tc>
          <w:tcPr>
            <w:tcW w:w="1419" w:type="dxa"/>
          </w:tcPr>
          <w:p w:rsidR="004136EB" w:rsidRDefault="004136EB" w:rsidP="004136EB">
            <w:pPr>
              <w:jc w:val="center"/>
            </w:pPr>
            <w:r>
              <w:t>h</w:t>
            </w:r>
          </w:p>
        </w:tc>
        <w:tc>
          <w:tcPr>
            <w:tcW w:w="2441" w:type="dxa"/>
          </w:tcPr>
          <w:p w:rsidR="004136EB" w:rsidRDefault="00142ADE" w:rsidP="004136EB">
            <w:pPr>
              <w:jc w:val="center"/>
            </w:pPr>
            <w:r w:rsidRPr="004136EB">
              <w:rPr>
                <w:position w:val="-10"/>
              </w:rPr>
              <w:object w:dxaOrig="560" w:dyaOrig="320">
                <v:shape id="_x0000_i1028" type="#_x0000_t75" style="width:27.75pt;height:15.75pt" o:ole="">
                  <v:imagedata r:id="rId11" o:title=""/>
                </v:shape>
                <o:OLEObject Type="Embed" ProgID="Equation.3" ShapeID="_x0000_i1028" DrawAspect="Content" ObjectID="_1503376306" r:id="rId12"/>
              </w:object>
            </w:r>
          </w:p>
        </w:tc>
        <w:tc>
          <w:tcPr>
            <w:tcW w:w="2712" w:type="dxa"/>
          </w:tcPr>
          <w:p w:rsidR="004136EB" w:rsidRDefault="00142ADE" w:rsidP="004136EB">
            <w:pPr>
              <w:jc w:val="center"/>
            </w:pPr>
            <w:r w:rsidRPr="004136EB">
              <w:rPr>
                <w:position w:val="-14"/>
              </w:rPr>
              <w:object w:dxaOrig="2140" w:dyaOrig="400">
                <v:shape id="_x0000_i1029" type="#_x0000_t75" style="width:107.25pt;height:20.25pt" o:ole="">
                  <v:imagedata r:id="rId13" o:title=""/>
                </v:shape>
                <o:OLEObject Type="Embed" ProgID="Equation.3" ShapeID="_x0000_i1029" DrawAspect="Content" ObjectID="_1503376307" r:id="rId14"/>
              </w:object>
            </w:r>
          </w:p>
        </w:tc>
        <w:tc>
          <w:tcPr>
            <w:tcW w:w="2284" w:type="dxa"/>
          </w:tcPr>
          <w:p w:rsidR="004136EB" w:rsidRDefault="004136EB" w:rsidP="004136EB">
            <w:pPr>
              <w:jc w:val="center"/>
            </w:pPr>
            <w:r w:rsidRPr="004136EB">
              <w:rPr>
                <w:position w:val="-10"/>
              </w:rPr>
              <w:object w:dxaOrig="780" w:dyaOrig="340">
                <v:shape id="_x0000_i1030" type="#_x0000_t75" style="width:39pt;height:17.25pt" o:ole="">
                  <v:imagedata r:id="rId15" o:title=""/>
                </v:shape>
                <o:OLEObject Type="Embed" ProgID="Equation.3" ShapeID="_x0000_i1030" DrawAspect="Content" ObjectID="_1503376308" r:id="rId16"/>
              </w:object>
            </w:r>
          </w:p>
        </w:tc>
      </w:tr>
      <w:tr w:rsidR="004136EB" w:rsidTr="004136EB">
        <w:tc>
          <w:tcPr>
            <w:tcW w:w="1419" w:type="dxa"/>
          </w:tcPr>
          <w:p w:rsidR="004136EB" w:rsidRDefault="004136EB" w:rsidP="004136EB">
            <w:pPr>
              <w:jc w:val="center"/>
            </w:pPr>
            <w:r>
              <w:t>0.1</w:t>
            </w:r>
          </w:p>
        </w:tc>
        <w:tc>
          <w:tcPr>
            <w:tcW w:w="2441" w:type="dxa"/>
          </w:tcPr>
          <w:p w:rsidR="004136EB" w:rsidRDefault="004136EB" w:rsidP="004136EB">
            <w:pPr>
              <w:jc w:val="center"/>
            </w:pPr>
          </w:p>
        </w:tc>
        <w:tc>
          <w:tcPr>
            <w:tcW w:w="2712" w:type="dxa"/>
          </w:tcPr>
          <w:p w:rsidR="004136EB" w:rsidRDefault="004136EB" w:rsidP="004136EB">
            <w:pPr>
              <w:jc w:val="center"/>
            </w:pPr>
          </w:p>
        </w:tc>
        <w:tc>
          <w:tcPr>
            <w:tcW w:w="2284" w:type="dxa"/>
          </w:tcPr>
          <w:p w:rsidR="004136EB" w:rsidRDefault="004136EB" w:rsidP="004136EB">
            <w:pPr>
              <w:jc w:val="center"/>
            </w:pPr>
          </w:p>
        </w:tc>
      </w:tr>
      <w:tr w:rsidR="004136EB" w:rsidTr="004136EB">
        <w:tc>
          <w:tcPr>
            <w:tcW w:w="1419" w:type="dxa"/>
          </w:tcPr>
          <w:p w:rsidR="004136EB" w:rsidRDefault="004136EB" w:rsidP="004136EB">
            <w:pPr>
              <w:jc w:val="center"/>
            </w:pPr>
            <w:r>
              <w:t>0.01</w:t>
            </w:r>
          </w:p>
        </w:tc>
        <w:tc>
          <w:tcPr>
            <w:tcW w:w="2441" w:type="dxa"/>
          </w:tcPr>
          <w:p w:rsidR="004136EB" w:rsidRDefault="004136EB" w:rsidP="004136EB">
            <w:pPr>
              <w:jc w:val="center"/>
            </w:pPr>
          </w:p>
        </w:tc>
        <w:tc>
          <w:tcPr>
            <w:tcW w:w="2712" w:type="dxa"/>
          </w:tcPr>
          <w:p w:rsidR="004136EB" w:rsidRDefault="004136EB" w:rsidP="004136EB">
            <w:pPr>
              <w:jc w:val="center"/>
            </w:pPr>
          </w:p>
        </w:tc>
        <w:tc>
          <w:tcPr>
            <w:tcW w:w="2284" w:type="dxa"/>
          </w:tcPr>
          <w:p w:rsidR="004136EB" w:rsidRDefault="004136EB" w:rsidP="004136EB">
            <w:pPr>
              <w:jc w:val="center"/>
            </w:pPr>
          </w:p>
        </w:tc>
      </w:tr>
      <w:tr w:rsidR="004136EB" w:rsidTr="004136EB">
        <w:tc>
          <w:tcPr>
            <w:tcW w:w="1419" w:type="dxa"/>
          </w:tcPr>
          <w:p w:rsidR="004136EB" w:rsidRDefault="004136EB" w:rsidP="004136EB">
            <w:pPr>
              <w:jc w:val="center"/>
            </w:pPr>
            <w:r>
              <w:t>0.001</w:t>
            </w:r>
          </w:p>
        </w:tc>
        <w:tc>
          <w:tcPr>
            <w:tcW w:w="2441" w:type="dxa"/>
          </w:tcPr>
          <w:p w:rsidR="004136EB" w:rsidRDefault="004136EB" w:rsidP="004136EB">
            <w:pPr>
              <w:jc w:val="center"/>
            </w:pPr>
          </w:p>
        </w:tc>
        <w:tc>
          <w:tcPr>
            <w:tcW w:w="2712" w:type="dxa"/>
          </w:tcPr>
          <w:p w:rsidR="004136EB" w:rsidRDefault="004136EB" w:rsidP="004136EB">
            <w:pPr>
              <w:jc w:val="center"/>
            </w:pPr>
          </w:p>
        </w:tc>
        <w:tc>
          <w:tcPr>
            <w:tcW w:w="2284" w:type="dxa"/>
          </w:tcPr>
          <w:p w:rsidR="004136EB" w:rsidRDefault="004136EB" w:rsidP="004136EB">
            <w:pPr>
              <w:jc w:val="center"/>
            </w:pPr>
          </w:p>
        </w:tc>
      </w:tr>
    </w:tbl>
    <w:p w:rsidR="004136EB" w:rsidRDefault="004136EB"/>
    <w:p w:rsidR="004136EB" w:rsidRDefault="00142ADE" w:rsidP="004136EB">
      <w:r>
        <w:t xml:space="preserve">2. </w:t>
      </w:r>
      <w:r w:rsidR="004136EB">
        <w:t xml:space="preserve"> </w:t>
      </w:r>
      <w:proofErr w:type="gramStart"/>
      <w:r w:rsidR="004136EB">
        <w:t xml:space="preserve">Let </w:t>
      </w:r>
      <w:proofErr w:type="gramEnd"/>
      <w:r w:rsidR="004136EB" w:rsidRPr="004136EB">
        <w:rPr>
          <w:position w:val="-10"/>
        </w:rPr>
        <w:object w:dxaOrig="980" w:dyaOrig="360">
          <v:shape id="_x0000_i1031" type="#_x0000_t75" style="width:48.75pt;height:18pt" o:ole="">
            <v:imagedata r:id="rId17" o:title=""/>
          </v:shape>
          <o:OLEObject Type="Embed" ProgID="Equation.3" ShapeID="_x0000_i1031" DrawAspect="Content" ObjectID="_1503376309" r:id="rId18"/>
        </w:object>
      </w:r>
      <w:r w:rsidR="004136EB">
        <w:t xml:space="preserve">.  Create a chart with the following information at x=2.3, using the fourth-order central difference approximation.  Compare the results from this calculation with the results from problem 1.  Compute an error bound for the truncation error using the assumption that </w:t>
      </w:r>
      <w:r w:rsidR="00273EA8" w:rsidRPr="004136EB">
        <w:rPr>
          <w:position w:val="-16"/>
        </w:rPr>
        <w:object w:dxaOrig="2000" w:dyaOrig="440">
          <v:shape id="_x0000_i1032" type="#_x0000_t75" style="width:100.5pt;height:21.75pt" o:ole="">
            <v:imagedata r:id="rId19" o:title=""/>
          </v:shape>
          <o:OLEObject Type="Embed" ProgID="Equation.3" ShapeID="_x0000_i1032" DrawAspect="Content" ObjectID="_1503376310" r:id="rId20"/>
        </w:object>
      </w:r>
      <w:r w:rsidR="004136EB">
        <w:t xml:space="preserve"> and show that the actual error is less than the error bounds.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964"/>
        <w:gridCol w:w="2610"/>
      </w:tblGrid>
      <w:tr w:rsidR="004136EB" w:rsidTr="004136EB">
        <w:trPr>
          <w:jc w:val="center"/>
        </w:trPr>
        <w:tc>
          <w:tcPr>
            <w:tcW w:w="1114" w:type="dxa"/>
          </w:tcPr>
          <w:p w:rsidR="004136EB" w:rsidRDefault="004136EB" w:rsidP="00B740A9">
            <w:pPr>
              <w:jc w:val="center"/>
            </w:pPr>
            <w:r>
              <w:t>h</w:t>
            </w:r>
          </w:p>
        </w:tc>
        <w:tc>
          <w:tcPr>
            <w:tcW w:w="1964" w:type="dxa"/>
          </w:tcPr>
          <w:p w:rsidR="004136EB" w:rsidRDefault="004136EB" w:rsidP="00B740A9">
            <w:pPr>
              <w:jc w:val="center"/>
            </w:pPr>
            <w:r w:rsidRPr="004136EB">
              <w:rPr>
                <w:position w:val="-10"/>
              </w:rPr>
              <w:object w:dxaOrig="560" w:dyaOrig="320">
                <v:shape id="_x0000_i1033" type="#_x0000_t75" style="width:27.75pt;height:15.75pt" o:ole="">
                  <v:imagedata r:id="rId21" o:title=""/>
                </v:shape>
                <o:OLEObject Type="Embed" ProgID="Equation.3" ShapeID="_x0000_i1033" DrawAspect="Content" ObjectID="_1503376311" r:id="rId22"/>
              </w:object>
            </w:r>
          </w:p>
        </w:tc>
        <w:tc>
          <w:tcPr>
            <w:tcW w:w="2610" w:type="dxa"/>
          </w:tcPr>
          <w:p w:rsidR="004136EB" w:rsidRDefault="004136EB" w:rsidP="00B740A9">
            <w:pPr>
              <w:jc w:val="center"/>
            </w:pPr>
            <w:r w:rsidRPr="004136EB">
              <w:rPr>
                <w:position w:val="-14"/>
              </w:rPr>
              <w:object w:dxaOrig="2140" w:dyaOrig="400">
                <v:shape id="_x0000_i1034" type="#_x0000_t75" style="width:107.25pt;height:20.25pt" o:ole="">
                  <v:imagedata r:id="rId23" o:title=""/>
                </v:shape>
                <o:OLEObject Type="Embed" ProgID="Equation.3" ShapeID="_x0000_i1034" DrawAspect="Content" ObjectID="_1503376312" r:id="rId24"/>
              </w:object>
            </w:r>
          </w:p>
        </w:tc>
      </w:tr>
      <w:tr w:rsidR="004136EB" w:rsidTr="004136EB">
        <w:trPr>
          <w:jc w:val="center"/>
        </w:trPr>
        <w:tc>
          <w:tcPr>
            <w:tcW w:w="1114" w:type="dxa"/>
          </w:tcPr>
          <w:p w:rsidR="004136EB" w:rsidRDefault="004136EB" w:rsidP="00B740A9">
            <w:pPr>
              <w:jc w:val="center"/>
            </w:pPr>
            <w:r>
              <w:t>0.1</w:t>
            </w:r>
          </w:p>
        </w:tc>
        <w:tc>
          <w:tcPr>
            <w:tcW w:w="1964" w:type="dxa"/>
          </w:tcPr>
          <w:p w:rsidR="004136EB" w:rsidRDefault="004136EB" w:rsidP="00B740A9">
            <w:pPr>
              <w:jc w:val="center"/>
            </w:pPr>
          </w:p>
        </w:tc>
        <w:tc>
          <w:tcPr>
            <w:tcW w:w="2610" w:type="dxa"/>
          </w:tcPr>
          <w:p w:rsidR="004136EB" w:rsidRDefault="004136EB" w:rsidP="00B740A9">
            <w:pPr>
              <w:jc w:val="center"/>
            </w:pPr>
          </w:p>
        </w:tc>
      </w:tr>
      <w:tr w:rsidR="004136EB" w:rsidTr="004136EB">
        <w:trPr>
          <w:jc w:val="center"/>
        </w:trPr>
        <w:tc>
          <w:tcPr>
            <w:tcW w:w="1114" w:type="dxa"/>
          </w:tcPr>
          <w:p w:rsidR="004136EB" w:rsidRDefault="004136EB" w:rsidP="00B740A9">
            <w:pPr>
              <w:jc w:val="center"/>
            </w:pPr>
            <w:r>
              <w:t>0.01</w:t>
            </w:r>
          </w:p>
        </w:tc>
        <w:tc>
          <w:tcPr>
            <w:tcW w:w="1964" w:type="dxa"/>
          </w:tcPr>
          <w:p w:rsidR="004136EB" w:rsidRDefault="004136EB" w:rsidP="00B740A9">
            <w:pPr>
              <w:jc w:val="center"/>
            </w:pPr>
          </w:p>
        </w:tc>
        <w:tc>
          <w:tcPr>
            <w:tcW w:w="2610" w:type="dxa"/>
          </w:tcPr>
          <w:p w:rsidR="004136EB" w:rsidRDefault="004136EB" w:rsidP="00B740A9">
            <w:pPr>
              <w:jc w:val="center"/>
            </w:pPr>
          </w:p>
        </w:tc>
      </w:tr>
      <w:tr w:rsidR="004136EB" w:rsidTr="004136EB">
        <w:trPr>
          <w:jc w:val="center"/>
        </w:trPr>
        <w:tc>
          <w:tcPr>
            <w:tcW w:w="1114" w:type="dxa"/>
          </w:tcPr>
          <w:p w:rsidR="004136EB" w:rsidRDefault="004136EB" w:rsidP="00B740A9">
            <w:pPr>
              <w:jc w:val="center"/>
            </w:pPr>
            <w:r>
              <w:t>0.001</w:t>
            </w:r>
          </w:p>
        </w:tc>
        <w:tc>
          <w:tcPr>
            <w:tcW w:w="1964" w:type="dxa"/>
          </w:tcPr>
          <w:p w:rsidR="004136EB" w:rsidRDefault="004136EB" w:rsidP="00B740A9">
            <w:pPr>
              <w:jc w:val="center"/>
            </w:pPr>
          </w:p>
        </w:tc>
        <w:tc>
          <w:tcPr>
            <w:tcW w:w="2610" w:type="dxa"/>
          </w:tcPr>
          <w:p w:rsidR="004136EB" w:rsidRDefault="004136EB" w:rsidP="00B740A9">
            <w:pPr>
              <w:jc w:val="center"/>
            </w:pPr>
          </w:p>
        </w:tc>
      </w:tr>
    </w:tbl>
    <w:p w:rsidR="004136EB" w:rsidRDefault="004136EB" w:rsidP="004136EB"/>
    <w:p w:rsidR="004136EB" w:rsidRDefault="00142ADE">
      <w:r>
        <w:t xml:space="preserve">3.  The distance </w:t>
      </w:r>
      <w:r w:rsidRPr="00142ADE">
        <w:rPr>
          <w:position w:val="-10"/>
        </w:rPr>
        <w:object w:dxaOrig="940" w:dyaOrig="320">
          <v:shape id="_x0000_i1035" type="#_x0000_t75" style="width:47.25pt;height:15.75pt" o:ole="">
            <v:imagedata r:id="rId25" o:title=""/>
          </v:shape>
          <o:OLEObject Type="Embed" ProgID="Equation.3" ShapeID="_x0000_i1035" DrawAspect="Content" ObjectID="_1503376313" r:id="rId26"/>
        </w:object>
      </w:r>
      <w:r>
        <w:t>traveled by an object is given in the following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964"/>
      </w:tblGrid>
      <w:tr w:rsidR="00142ADE" w:rsidTr="00B740A9">
        <w:trPr>
          <w:jc w:val="center"/>
        </w:trPr>
        <w:tc>
          <w:tcPr>
            <w:tcW w:w="1114" w:type="dxa"/>
          </w:tcPr>
          <w:p w:rsidR="00142ADE" w:rsidRDefault="00142ADE" w:rsidP="00B740A9">
            <w:pPr>
              <w:jc w:val="center"/>
            </w:pPr>
            <w:r>
              <w:t>t</w:t>
            </w:r>
          </w:p>
        </w:tc>
        <w:tc>
          <w:tcPr>
            <w:tcW w:w="1964" w:type="dxa"/>
          </w:tcPr>
          <w:p w:rsidR="00142ADE" w:rsidRDefault="00142ADE" w:rsidP="00142ADE">
            <w:pPr>
              <w:jc w:val="center"/>
            </w:pPr>
            <w:r>
              <w:t>D(t)</w:t>
            </w:r>
          </w:p>
        </w:tc>
      </w:tr>
      <w:tr w:rsidR="00142ADE" w:rsidTr="00B740A9">
        <w:trPr>
          <w:jc w:val="center"/>
        </w:trPr>
        <w:tc>
          <w:tcPr>
            <w:tcW w:w="1114" w:type="dxa"/>
          </w:tcPr>
          <w:p w:rsidR="00142ADE" w:rsidRDefault="003F4F7D" w:rsidP="00B740A9">
            <w:pPr>
              <w:jc w:val="center"/>
            </w:pPr>
            <w:r>
              <w:t>12</w:t>
            </w:r>
            <w:r w:rsidR="00142ADE">
              <w:t>.0</w:t>
            </w:r>
          </w:p>
        </w:tc>
        <w:tc>
          <w:tcPr>
            <w:tcW w:w="1964" w:type="dxa"/>
          </w:tcPr>
          <w:p w:rsidR="00142ADE" w:rsidRDefault="003F4F7D" w:rsidP="00B740A9">
            <w:pPr>
              <w:jc w:val="center"/>
            </w:pPr>
            <w:r>
              <w:t>61.41426</w:t>
            </w:r>
          </w:p>
        </w:tc>
      </w:tr>
      <w:tr w:rsidR="00142ADE" w:rsidTr="00B740A9">
        <w:trPr>
          <w:jc w:val="center"/>
        </w:trPr>
        <w:tc>
          <w:tcPr>
            <w:tcW w:w="1114" w:type="dxa"/>
          </w:tcPr>
          <w:p w:rsidR="00142ADE" w:rsidRDefault="003F4F7D" w:rsidP="00B740A9">
            <w:pPr>
              <w:jc w:val="center"/>
            </w:pPr>
            <w:r>
              <w:t>12.5</w:t>
            </w:r>
          </w:p>
        </w:tc>
        <w:tc>
          <w:tcPr>
            <w:tcW w:w="1964" w:type="dxa"/>
          </w:tcPr>
          <w:p w:rsidR="00142ADE" w:rsidRDefault="003F4F7D" w:rsidP="00B740A9">
            <w:pPr>
              <w:jc w:val="center"/>
            </w:pPr>
            <w:r>
              <w:t>58.57686</w:t>
            </w:r>
          </w:p>
        </w:tc>
      </w:tr>
      <w:tr w:rsidR="00142ADE" w:rsidTr="00B740A9">
        <w:trPr>
          <w:jc w:val="center"/>
        </w:trPr>
        <w:tc>
          <w:tcPr>
            <w:tcW w:w="1114" w:type="dxa"/>
          </w:tcPr>
          <w:p w:rsidR="00142ADE" w:rsidRDefault="00142ADE" w:rsidP="00B740A9">
            <w:pPr>
              <w:jc w:val="center"/>
            </w:pPr>
            <w:r>
              <w:t>1</w:t>
            </w:r>
            <w:r w:rsidR="003F4F7D">
              <w:t>3.0</w:t>
            </w:r>
          </w:p>
        </w:tc>
        <w:tc>
          <w:tcPr>
            <w:tcW w:w="1964" w:type="dxa"/>
          </w:tcPr>
          <w:p w:rsidR="00142ADE" w:rsidRDefault="003F4F7D" w:rsidP="00B740A9">
            <w:pPr>
              <w:jc w:val="center"/>
            </w:pPr>
            <w:r>
              <w:t>55.73545</w:t>
            </w:r>
          </w:p>
        </w:tc>
      </w:tr>
      <w:tr w:rsidR="00142ADE" w:rsidTr="00B740A9">
        <w:trPr>
          <w:jc w:val="center"/>
        </w:trPr>
        <w:tc>
          <w:tcPr>
            <w:tcW w:w="1114" w:type="dxa"/>
          </w:tcPr>
          <w:p w:rsidR="00142ADE" w:rsidRDefault="003F4F7D" w:rsidP="00B740A9">
            <w:pPr>
              <w:jc w:val="center"/>
            </w:pPr>
            <w:r>
              <w:t>13</w:t>
            </w:r>
            <w:r w:rsidR="00142ADE">
              <w:t>.</w:t>
            </w:r>
            <w:r>
              <w:t>5</w:t>
            </w:r>
          </w:p>
        </w:tc>
        <w:tc>
          <w:tcPr>
            <w:tcW w:w="1964" w:type="dxa"/>
          </w:tcPr>
          <w:p w:rsidR="00142ADE" w:rsidRDefault="003F4F7D" w:rsidP="00B740A9">
            <w:pPr>
              <w:jc w:val="center"/>
            </w:pPr>
            <w:r>
              <w:t>52.89012</w:t>
            </w:r>
          </w:p>
        </w:tc>
      </w:tr>
      <w:tr w:rsidR="00142ADE" w:rsidTr="00B740A9">
        <w:trPr>
          <w:jc w:val="center"/>
        </w:trPr>
        <w:tc>
          <w:tcPr>
            <w:tcW w:w="1114" w:type="dxa"/>
          </w:tcPr>
          <w:p w:rsidR="00142ADE" w:rsidRDefault="00142ADE" w:rsidP="00B740A9">
            <w:pPr>
              <w:jc w:val="center"/>
            </w:pPr>
            <w:r>
              <w:t>1</w:t>
            </w:r>
            <w:r w:rsidR="003F4F7D">
              <w:t>4.0</w:t>
            </w:r>
          </w:p>
        </w:tc>
        <w:tc>
          <w:tcPr>
            <w:tcW w:w="1964" w:type="dxa"/>
          </w:tcPr>
          <w:p w:rsidR="00142ADE" w:rsidRDefault="003F4F7D" w:rsidP="00B740A9">
            <w:pPr>
              <w:jc w:val="center"/>
            </w:pPr>
            <w:r>
              <w:t>50.04098</w:t>
            </w:r>
          </w:p>
        </w:tc>
      </w:tr>
    </w:tbl>
    <w:p w:rsidR="00142ADE" w:rsidRDefault="00142ADE">
      <w:proofErr w:type="gramStart"/>
      <w:r>
        <w:t>a.  Find</w:t>
      </w:r>
      <w:proofErr w:type="gramEnd"/>
      <w:r>
        <w:t xml:space="preserve"> the veloc</w:t>
      </w:r>
      <w:r w:rsidR="003F4F7D">
        <w:t>ity V(t) of the particle at t=13</w:t>
      </w:r>
      <w:r>
        <w:t>.0 , using the double forward difference with h=</w:t>
      </w:r>
      <w:r w:rsidR="003F4F7D">
        <w:t>0.5</w:t>
      </w:r>
      <w:r>
        <w:t>, using the central d</w:t>
      </w:r>
      <w:r w:rsidR="003F4F7D">
        <w:t>ifference approximation with h=0.5</w:t>
      </w:r>
      <w:r>
        <w:t>, using the central di</w:t>
      </w:r>
      <w:r w:rsidR="003F4F7D">
        <w:t>fference approximation using h=1</w:t>
      </w:r>
      <w:r>
        <w:t xml:space="preserve"> and using the fourth order central difference approximati</w:t>
      </w:r>
      <w:r w:rsidR="003F4F7D">
        <w:t>on using h=0.5</w:t>
      </w:r>
      <w:r>
        <w:t xml:space="preserve">.  </w:t>
      </w:r>
    </w:p>
    <w:p w:rsidR="00F05134" w:rsidRDefault="00142ADE" w:rsidP="00142ADE">
      <w:proofErr w:type="gramStart"/>
      <w:r>
        <w:t>b.  Compare</w:t>
      </w:r>
      <w:proofErr w:type="gramEnd"/>
      <w:r>
        <w:t xml:space="preserve"> your answers with the velocity obtained from the generating function </w:t>
      </w:r>
      <w:r w:rsidR="003F4F7D" w:rsidRPr="00142ADE">
        <w:rPr>
          <w:position w:val="-10"/>
        </w:rPr>
        <w:object w:dxaOrig="2480" w:dyaOrig="360">
          <v:shape id="_x0000_i1036" type="#_x0000_t75" style="width:123.75pt;height:18pt" o:ole="">
            <v:imagedata r:id="rId27" o:title=""/>
          </v:shape>
          <o:OLEObject Type="Embed" ProgID="Equation.3" ShapeID="_x0000_i1036" DrawAspect="Content" ObjectID="_1503376314" r:id="rId28"/>
        </w:object>
      </w:r>
      <w:r>
        <w:t xml:space="preserve"> by calculating the error be</w:t>
      </w:r>
      <w:r w:rsidR="003F4F7D">
        <w:t>tween the exact velocity at t=13</w:t>
      </w:r>
      <w:r>
        <w:t xml:space="preserve">.0 with the numerical approximations.  </w:t>
      </w:r>
    </w:p>
    <w:p w:rsidR="003C3E4D" w:rsidRDefault="003C3E4D"/>
    <w:p w:rsidR="007333A6" w:rsidRPr="00CE6499" w:rsidRDefault="007333A6" w:rsidP="007333A6">
      <w:r>
        <w:lastRenderedPageBreak/>
        <w:t>4</w:t>
      </w:r>
      <w:r w:rsidRPr="00CE6499">
        <w:t xml:space="preserve">.  By considering the Taylor’s series expansion of the finite difference expression for the second derivative, combine the two expressions shown below to generate a finite difference expression for the </w:t>
      </w:r>
      <w:r w:rsidRPr="0002045D">
        <w:rPr>
          <w:b/>
        </w:rPr>
        <w:t>fourth derivative</w:t>
      </w:r>
    </w:p>
    <w:p w:rsidR="007333A6" w:rsidRDefault="007333A6" w:rsidP="007333A6">
      <w:pPr>
        <w:jc w:val="center"/>
      </w:pPr>
      <w:r w:rsidRPr="00CE6499">
        <w:rPr>
          <w:position w:val="-24"/>
        </w:rPr>
        <w:object w:dxaOrig="2700" w:dyaOrig="620">
          <v:shape id="_x0000_i1037" type="#_x0000_t75" style="width:135pt;height:30.75pt" o:ole="">
            <v:imagedata r:id="rId29" o:title=""/>
          </v:shape>
          <o:OLEObject Type="Embed" ProgID="Equation.3" ShapeID="_x0000_i1037" DrawAspect="Content" ObjectID="_1503376315" r:id="rId30"/>
        </w:object>
      </w:r>
      <w:r>
        <w:t xml:space="preserve">                           </w:t>
      </w:r>
      <w:r w:rsidRPr="00CE6499">
        <w:rPr>
          <w:position w:val="-30"/>
        </w:rPr>
        <w:object w:dxaOrig="2960" w:dyaOrig="680">
          <v:shape id="_x0000_i1038" type="#_x0000_t75" style="width:147.75pt;height:33.75pt" o:ole="">
            <v:imagedata r:id="rId31" o:title=""/>
          </v:shape>
          <o:OLEObject Type="Embed" ProgID="Equation.3" ShapeID="_x0000_i1038" DrawAspect="Content" ObjectID="_1503376316" r:id="rId32"/>
        </w:object>
      </w:r>
    </w:p>
    <w:p w:rsidR="007333A6" w:rsidRDefault="007333A6" w:rsidP="007333A6">
      <w:r>
        <w:t>Check your answer by calculating the leading order error term for the new formula.</w:t>
      </w:r>
    </w:p>
    <w:p w:rsidR="007333A6" w:rsidRDefault="007333A6" w:rsidP="00523442"/>
    <w:p w:rsidR="00523442" w:rsidRPr="00CE6499" w:rsidRDefault="007333A6" w:rsidP="00523442">
      <w:r>
        <w:t>5</w:t>
      </w:r>
      <w:r w:rsidR="00051A45" w:rsidRPr="00CE6499">
        <w:t xml:space="preserve">.  </w:t>
      </w:r>
      <w:r w:rsidR="003F4F7D">
        <w:t xml:space="preserve">Combine the following finite difference expressions to </w:t>
      </w:r>
      <w:r w:rsidR="00523442" w:rsidRPr="00CE6499">
        <w:t xml:space="preserve">generate a </w:t>
      </w:r>
      <w:r w:rsidR="0050677D">
        <w:rPr>
          <w:b/>
        </w:rPr>
        <w:t>third</w:t>
      </w:r>
      <w:r w:rsidR="00523442" w:rsidRPr="0002045D">
        <w:rPr>
          <w:b/>
        </w:rPr>
        <w:t>-</w:t>
      </w:r>
      <w:r w:rsidR="003F4F7D">
        <w:rPr>
          <w:b/>
        </w:rPr>
        <w:t>derivative</w:t>
      </w:r>
      <w:r w:rsidR="00523442" w:rsidRPr="00CE6499">
        <w:t xml:space="preserve"> </w:t>
      </w:r>
      <w:r w:rsidR="003F4F7D">
        <w:t>approximation</w:t>
      </w:r>
      <w:r w:rsidR="00523442" w:rsidRPr="00CE6499">
        <w:t>:</w:t>
      </w:r>
    </w:p>
    <w:p w:rsidR="00051A45" w:rsidRPr="00CE6499" w:rsidRDefault="003B2240" w:rsidP="00C0019D">
      <w:pPr>
        <w:jc w:val="center"/>
      </w:pPr>
      <w:r w:rsidRPr="00CE6499">
        <w:rPr>
          <w:position w:val="-24"/>
        </w:rPr>
        <w:object w:dxaOrig="3120" w:dyaOrig="620">
          <v:shape id="_x0000_i1039" type="#_x0000_t75" style="width:156pt;height:30.75pt" o:ole="">
            <v:imagedata r:id="rId33" o:title=""/>
          </v:shape>
          <o:OLEObject Type="Embed" ProgID="Equation.3" ShapeID="_x0000_i1039" DrawAspect="Content" ObjectID="_1503376317" r:id="rId34"/>
        </w:object>
      </w:r>
      <w:r w:rsidR="003F4F7D">
        <w:tab/>
      </w:r>
      <w:r w:rsidR="003F4F7D">
        <w:tab/>
      </w:r>
      <w:r w:rsidR="003F4F7D" w:rsidRPr="00CE6499">
        <w:rPr>
          <w:position w:val="-24"/>
        </w:rPr>
        <w:object w:dxaOrig="3240" w:dyaOrig="620">
          <v:shape id="_x0000_i1040" type="#_x0000_t75" style="width:162pt;height:30.75pt" o:ole="">
            <v:imagedata r:id="rId35" o:title=""/>
          </v:shape>
          <o:OLEObject Type="Embed" ProgID="Equation.3" ShapeID="_x0000_i1040" DrawAspect="Content" ObjectID="_1503376318" r:id="rId36"/>
        </w:object>
      </w:r>
    </w:p>
    <w:p w:rsidR="00C0019D" w:rsidRPr="00CE6499" w:rsidRDefault="00C0019D" w:rsidP="00C0019D"/>
    <w:p w:rsidR="00C0019D" w:rsidRPr="00CE6499" w:rsidRDefault="00C0019D" w:rsidP="00C0019D"/>
    <w:p w:rsidR="007333A6" w:rsidRPr="00CE6499" w:rsidRDefault="007333A6" w:rsidP="007333A6">
      <w:r>
        <w:t>6</w:t>
      </w:r>
      <w:r w:rsidRPr="00CE6499">
        <w:t>.  Determine what the following finite difference expressions approximate.  What are the orders of accuracy and what are the leading order error terms?</w:t>
      </w:r>
    </w:p>
    <w:p w:rsidR="007333A6" w:rsidRPr="00CE6499" w:rsidRDefault="007333A6" w:rsidP="007333A6"/>
    <w:p w:rsidR="007333A6" w:rsidRPr="00CE6499" w:rsidRDefault="007333A6" w:rsidP="007333A6">
      <w:proofErr w:type="gramStart"/>
      <w:r w:rsidRPr="00CE6499">
        <w:t>a</w:t>
      </w:r>
      <w:proofErr w:type="gramEnd"/>
      <w:r w:rsidRPr="00CE6499">
        <w:t xml:space="preserve">.  </w:t>
      </w:r>
      <w:r w:rsidRPr="00CE6499">
        <w:rPr>
          <w:position w:val="-24"/>
        </w:rPr>
        <w:object w:dxaOrig="3940" w:dyaOrig="620">
          <v:shape id="_x0000_i1041" type="#_x0000_t75" style="width:197.25pt;height:30.75pt" o:ole="">
            <v:imagedata r:id="rId37" o:title=""/>
          </v:shape>
          <o:OLEObject Type="Embed" ProgID="Equation.3" ShapeID="_x0000_i1041" DrawAspect="Content" ObjectID="_1503376319" r:id="rId38"/>
        </w:object>
      </w:r>
    </w:p>
    <w:p w:rsidR="007333A6" w:rsidRPr="00CE6499" w:rsidRDefault="007333A6" w:rsidP="007333A6">
      <w:proofErr w:type="gramStart"/>
      <w:r w:rsidRPr="00CE6499">
        <w:t>b</w:t>
      </w:r>
      <w:proofErr w:type="gramEnd"/>
      <w:r w:rsidRPr="00CE6499">
        <w:t xml:space="preserve">.  </w:t>
      </w:r>
      <w:r w:rsidRPr="00CE6499">
        <w:rPr>
          <w:position w:val="-24"/>
        </w:rPr>
        <w:object w:dxaOrig="4440" w:dyaOrig="620">
          <v:shape id="_x0000_i1042" type="#_x0000_t75" style="width:222pt;height:30.75pt" o:ole="">
            <v:imagedata r:id="rId39" o:title=""/>
          </v:shape>
          <o:OLEObject Type="Embed" ProgID="Equation.3" ShapeID="_x0000_i1042" DrawAspect="Content" ObjectID="_1503376320" r:id="rId40"/>
        </w:object>
      </w:r>
    </w:p>
    <w:p w:rsidR="007333A6" w:rsidRPr="00CE6499" w:rsidRDefault="007333A6" w:rsidP="007333A6">
      <w:proofErr w:type="gramStart"/>
      <w:r w:rsidRPr="00CE6499">
        <w:t>c</w:t>
      </w:r>
      <w:proofErr w:type="gramEnd"/>
      <w:r w:rsidRPr="00CE6499">
        <w:t xml:space="preserve">.  </w:t>
      </w:r>
      <w:r w:rsidRPr="00CE6499">
        <w:rPr>
          <w:position w:val="-24"/>
        </w:rPr>
        <w:object w:dxaOrig="5220" w:dyaOrig="620">
          <v:shape id="_x0000_i1043" type="#_x0000_t75" style="width:261pt;height:30.75pt" o:ole="">
            <v:imagedata r:id="rId41" o:title=""/>
          </v:shape>
          <o:OLEObject Type="Embed" ProgID="Equation.3" ShapeID="_x0000_i1043" DrawAspect="Content" ObjectID="_1503376321" r:id="rId42"/>
        </w:object>
      </w:r>
    </w:p>
    <w:p w:rsidR="007333A6" w:rsidRPr="00CE6499" w:rsidRDefault="007333A6" w:rsidP="007333A6"/>
    <w:p w:rsidR="007333A6" w:rsidRDefault="007333A6" w:rsidP="007333A6">
      <w:r>
        <w:t>7</w:t>
      </w:r>
      <w:r w:rsidRPr="00CE6499">
        <w:t>.  Improve the order of accuracy of the fin</w:t>
      </w:r>
      <w:r>
        <w:t>ite difference expression in 6</w:t>
      </w:r>
      <w:r w:rsidRPr="00CE6499">
        <w:t>.a. by</w:t>
      </w:r>
      <w:r>
        <w:t xml:space="preserve"> using Richardson extrapolation</w:t>
      </w:r>
      <w:r w:rsidRPr="00B965BB">
        <w:t xml:space="preserve"> </w:t>
      </w:r>
      <w:r>
        <w:t>and calculate the order of accuracy and leading order error term of the new formula.</w:t>
      </w:r>
    </w:p>
    <w:p w:rsidR="00051A45" w:rsidRDefault="00051A45" w:rsidP="00051A45"/>
    <w:p w:rsidR="00A41FB4" w:rsidRPr="00CE6499" w:rsidRDefault="00A41FB4" w:rsidP="00051A45"/>
    <w:sectPr w:rsidR="00A41FB4" w:rsidRPr="00CE6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003302"/>
    <w:rsid w:val="0002045D"/>
    <w:rsid w:val="0002361D"/>
    <w:rsid w:val="00036394"/>
    <w:rsid w:val="00051A45"/>
    <w:rsid w:val="00142ADE"/>
    <w:rsid w:val="00194D87"/>
    <w:rsid w:val="001E1E79"/>
    <w:rsid w:val="00226157"/>
    <w:rsid w:val="00273EA8"/>
    <w:rsid w:val="003B2240"/>
    <w:rsid w:val="003C3E4D"/>
    <w:rsid w:val="003F4F7D"/>
    <w:rsid w:val="004136EB"/>
    <w:rsid w:val="0047486E"/>
    <w:rsid w:val="0050677D"/>
    <w:rsid w:val="00523442"/>
    <w:rsid w:val="006251C7"/>
    <w:rsid w:val="0068253A"/>
    <w:rsid w:val="006960B2"/>
    <w:rsid w:val="007333A6"/>
    <w:rsid w:val="00753D57"/>
    <w:rsid w:val="0075612C"/>
    <w:rsid w:val="00775E1F"/>
    <w:rsid w:val="008C3AFF"/>
    <w:rsid w:val="00955FAD"/>
    <w:rsid w:val="00981D88"/>
    <w:rsid w:val="009F7209"/>
    <w:rsid w:val="00A41FB4"/>
    <w:rsid w:val="00AB3A9F"/>
    <w:rsid w:val="00AC78C6"/>
    <w:rsid w:val="00B90CE7"/>
    <w:rsid w:val="00C0019D"/>
    <w:rsid w:val="00C177D8"/>
    <w:rsid w:val="00CE6499"/>
    <w:rsid w:val="00F05134"/>
    <w:rsid w:val="00F67B27"/>
    <w:rsid w:val="00F80DEF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1592 – Calculus II</vt:lpstr>
    </vt:vector>
  </TitlesOfParts>
  <Company>University of Central Arkansas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1592 – Calculus II</dc:title>
  <dc:creator>UCA</dc:creator>
  <cp:lastModifiedBy>UCA</cp:lastModifiedBy>
  <cp:revision>13</cp:revision>
  <cp:lastPrinted>2015-09-10T12:45:00Z</cp:lastPrinted>
  <dcterms:created xsi:type="dcterms:W3CDTF">2013-02-28T13:29:00Z</dcterms:created>
  <dcterms:modified xsi:type="dcterms:W3CDTF">2015-09-10T12:45:00Z</dcterms:modified>
</cp:coreProperties>
</file>